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officeDocument/2006/relationships/custom-properties" Target="/docProps/custom.xml" Id="R3882049b93ec4574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1DD" w:rsidRDefault="004A71DD" w:rsidP="004A71DD">
      <w:pPr>
        <w:spacing w:line="360" w:lineRule="auto"/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第三部分</w:t>
      </w:r>
      <w:r>
        <w:rPr>
          <w:b/>
          <w:sz w:val="48"/>
          <w:szCs w:val="48"/>
        </w:rPr>
        <w:t>USB-HID</w:t>
      </w:r>
      <w:r>
        <w:rPr>
          <w:rFonts w:hint="eastAsia"/>
          <w:b/>
          <w:sz w:val="48"/>
          <w:szCs w:val="48"/>
        </w:rPr>
        <w:t>命令列表</w:t>
      </w:r>
    </w:p>
    <w:p w:rsidR="004A71DD" w:rsidRDefault="004A71DD" w:rsidP="004A71DD">
      <w:pPr>
        <w:spacing w:line="360" w:lineRule="auto"/>
        <w:rPr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</w:rPr>
        <w:t>本部分内容专门为专业人士二次开发使用，普通客户可忽略此部分。</w:t>
      </w:r>
    </w:p>
    <w:p w:rsidR="004A71DD" w:rsidRDefault="004A71DD" w:rsidP="004A71DD">
      <w:pPr>
        <w:spacing w:line="360" w:lineRule="auto"/>
        <w:rPr>
          <w:b/>
          <w:color w:val="FF0000"/>
          <w:sz w:val="32"/>
          <w:szCs w:val="32"/>
        </w:rPr>
      </w:pPr>
    </w:p>
    <w:p w:rsidR="004A71DD" w:rsidRDefault="004A71DD" w:rsidP="004A71DD"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id=5710</w:t>
      </w:r>
      <w:r w:rsidR="00E67DB7">
        <w:rPr>
          <w:rFonts w:hint="eastAsia"/>
          <w:color w:val="FF0000"/>
          <w:sz w:val="24"/>
          <w:szCs w:val="24"/>
        </w:rPr>
        <w:t>或</w:t>
      </w:r>
      <w:r w:rsidR="00E67DB7">
        <w:rPr>
          <w:rFonts w:hint="eastAsia"/>
          <w:color w:val="FF0000"/>
          <w:sz w:val="24"/>
          <w:szCs w:val="24"/>
        </w:rPr>
        <w:t>5750</w:t>
      </w:r>
    </w:p>
    <w:p w:rsidR="004A71DD" w:rsidRDefault="004A71DD" w:rsidP="004A71DD">
      <w:pPr>
        <w:rPr>
          <w:color w:val="FF0000"/>
          <w:sz w:val="24"/>
          <w:szCs w:val="24"/>
        </w:rPr>
      </w:pPr>
    </w:p>
    <w:p w:rsidR="004A71DD" w:rsidRDefault="004A71DD" w:rsidP="004A71DD">
      <w:pPr>
        <w:rPr>
          <w:color w:val="FF0000"/>
          <w:sz w:val="24"/>
          <w:szCs w:val="24"/>
        </w:rPr>
      </w:pPr>
    </w:p>
    <w:p w:rsidR="004A71DD" w:rsidRDefault="004A71DD" w:rsidP="004A71DD">
      <w:pPr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发送命令列表</w:t>
      </w:r>
    </w:p>
    <w:tbl>
      <w:tblPr>
        <w:tblStyle w:val="a5"/>
        <w:tblW w:w="0" w:type="auto"/>
        <w:tblLook w:val="04A0"/>
      </w:tblPr>
      <w:tblGrid>
        <w:gridCol w:w="1420"/>
        <w:gridCol w:w="1420"/>
        <w:gridCol w:w="1237"/>
        <w:gridCol w:w="1276"/>
        <w:gridCol w:w="1134"/>
        <w:gridCol w:w="2035"/>
      </w:tblGrid>
      <w:tr w:rsidR="004A71DD" w:rsidTr="004A71DD">
        <w:tc>
          <w:tcPr>
            <w:tcW w:w="28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rPr>
                <w:rFonts w:ascii="宋体" w:eastAsia="宋体" w:hAnsi="宋体" w:cs="宋体" w:hint="eastAsia"/>
              </w:rPr>
              <w:t>按键</w:t>
            </w:r>
          </w:p>
        </w:tc>
        <w:tc>
          <w:tcPr>
            <w:tcW w:w="25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rPr>
                <w:rFonts w:ascii="宋体" w:eastAsia="宋体" w:hAnsi="宋体" w:cs="宋体" w:hint="eastAsia"/>
              </w:rPr>
              <w:t>获取状态</w:t>
            </w:r>
          </w:p>
        </w:tc>
        <w:tc>
          <w:tcPr>
            <w:tcW w:w="31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rPr>
                <w:rFonts w:ascii="宋体" w:eastAsia="宋体" w:hAnsi="宋体" w:cs="宋体" w:hint="eastAsia"/>
              </w:rPr>
              <w:t>获取数据</w:t>
            </w:r>
          </w:p>
        </w:tc>
      </w:tr>
      <w:tr w:rsidR="004A71DD" w:rsidTr="004A71DD"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rPr>
                <w:rFonts w:ascii="宋体" w:eastAsia="宋体" w:hAnsi="宋体" w:cs="宋体" w:hint="eastAsia"/>
              </w:rPr>
              <w:t>命令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rPr>
                <w:rFonts w:ascii="宋体" w:eastAsia="宋体" w:hAnsi="宋体" w:cs="宋体" w:hint="eastAsia"/>
              </w:rPr>
              <w:t>说明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rPr>
                <w:rFonts w:ascii="宋体" w:eastAsia="宋体" w:hAnsi="宋体" w:cs="宋体" w:hint="eastAsia"/>
              </w:rPr>
              <w:t>命令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rPr>
                <w:rFonts w:ascii="宋体" w:eastAsia="宋体" w:hAnsi="宋体" w:cs="宋体" w:hint="eastAsia"/>
              </w:rPr>
              <w:t>说明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rPr>
                <w:rFonts w:ascii="宋体" w:eastAsia="宋体" w:hAnsi="宋体" w:cs="宋体" w:hint="eastAsia"/>
              </w:rPr>
              <w:t>命令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rPr>
                <w:rFonts w:ascii="宋体" w:eastAsia="宋体" w:hAnsi="宋体" w:cs="宋体" w:hint="eastAsia"/>
              </w:rPr>
              <w:t>说明</w:t>
            </w:r>
          </w:p>
        </w:tc>
      </w:tr>
      <w:tr w:rsidR="004A71DD" w:rsidTr="004A71DD"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t>ATK001#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t>READ</w:t>
            </w:r>
            <w:r>
              <w:rPr>
                <w:rFonts w:ascii="宋体" w:eastAsia="宋体" w:hAnsi="宋体" w:cs="宋体" w:hint="eastAsia"/>
              </w:rPr>
              <w:t>键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t>ATS001#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rPr>
                <w:rFonts w:ascii="宋体" w:eastAsia="宋体" w:hAnsi="宋体" w:cs="宋体" w:hint="eastAsia"/>
              </w:rPr>
              <w:t>系统信息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t>ATR???#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rPr>
                <w:rFonts w:ascii="宋体" w:eastAsia="宋体" w:hAnsi="宋体" w:cs="宋体" w:hint="eastAsia"/>
              </w:rPr>
              <w:t>查询记录总数</w:t>
            </w:r>
          </w:p>
        </w:tc>
      </w:tr>
      <w:tr w:rsidR="004A71DD" w:rsidTr="004A71DD"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t>ATK002#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t>+</w:t>
            </w:r>
            <w:r>
              <w:rPr>
                <w:rFonts w:ascii="宋体" w:eastAsia="宋体" w:hAnsi="宋体" w:cs="宋体" w:hint="eastAsia"/>
              </w:rPr>
              <w:t>键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t>ATRxxx#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rPr>
                <w:rFonts w:ascii="宋体" w:eastAsia="宋体" w:hAnsi="宋体" w:cs="宋体" w:hint="eastAsia"/>
              </w:rPr>
              <w:t>第几条记录</w:t>
            </w:r>
          </w:p>
        </w:tc>
      </w:tr>
      <w:tr w:rsidR="004A71DD" w:rsidTr="004A71DD"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t>ATK003#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t>MENU</w:t>
            </w:r>
            <w:r>
              <w:rPr>
                <w:rFonts w:ascii="宋体" w:eastAsia="宋体" w:hAnsi="宋体" w:cs="宋体" w:hint="eastAsia"/>
              </w:rPr>
              <w:t>键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t>ATD001#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rPr>
                <w:rFonts w:ascii="宋体" w:eastAsia="宋体" w:hAnsi="宋体" w:cs="宋体" w:hint="eastAsia"/>
              </w:rPr>
              <w:t>查询当前数据</w:t>
            </w:r>
          </w:p>
        </w:tc>
      </w:tr>
      <w:tr w:rsidR="004A71DD" w:rsidTr="004A71DD"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t>ATK004#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t>-</w:t>
            </w:r>
            <w:r>
              <w:rPr>
                <w:rFonts w:ascii="宋体" w:eastAsia="宋体" w:hAnsi="宋体" w:cs="宋体" w:hint="eastAsia"/>
              </w:rPr>
              <w:t>键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t>ATI001#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rPr>
                <w:rFonts w:ascii="宋体" w:eastAsia="宋体" w:hAnsi="宋体" w:cs="宋体" w:hint="eastAsia"/>
              </w:rPr>
              <w:t>查询当前屏幕数据</w:t>
            </w:r>
          </w:p>
        </w:tc>
      </w:tr>
      <w:tr w:rsidR="004A71DD" w:rsidTr="004A71DD"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t>ATK005#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rPr>
                <w:rFonts w:ascii="宋体" w:eastAsia="宋体" w:hAnsi="宋体" w:cs="宋体" w:hint="eastAsia"/>
              </w:rPr>
              <w:t>面积键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</w:tr>
      <w:tr w:rsidR="004A71DD" w:rsidTr="004A71DD"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t>ATK006#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rPr>
                <w:rFonts w:ascii="宋体" w:eastAsia="宋体" w:hAnsi="宋体" w:cs="宋体" w:hint="eastAsia"/>
              </w:rPr>
              <w:t>蓝牙键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</w:tr>
      <w:tr w:rsidR="004A71DD" w:rsidTr="004A71DD"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t>ATK007#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rPr>
                <w:rFonts w:ascii="宋体" w:eastAsia="宋体" w:hAnsi="宋体" w:cs="宋体" w:hint="eastAsia"/>
              </w:rPr>
              <w:t>三角键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</w:tr>
      <w:tr w:rsidR="004A71DD" w:rsidTr="004A71DD"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t>ATK008#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rPr>
                <w:rFonts w:ascii="宋体" w:eastAsia="宋体" w:hAnsi="宋体" w:cs="宋体" w:hint="eastAsia"/>
              </w:rPr>
              <w:t>定时键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</w:tr>
      <w:tr w:rsidR="004A71DD" w:rsidTr="004A71DD">
        <w:trPr>
          <w:trHeight w:val="70"/>
        </w:trPr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t>ATK009#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t>CLEAR</w:t>
            </w:r>
            <w:r>
              <w:rPr>
                <w:rFonts w:ascii="宋体" w:eastAsia="宋体" w:hAnsi="宋体" w:cs="宋体" w:hint="eastAsia"/>
              </w:rPr>
              <w:t>键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</w:tr>
      <w:tr w:rsidR="004A71DD" w:rsidTr="004A71DD"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t>ATK00A#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rPr>
                <w:rFonts w:ascii="宋体" w:eastAsia="宋体" w:hAnsi="宋体" w:cs="宋体" w:hint="eastAsia"/>
              </w:rPr>
              <w:t>保存键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</w:tr>
    </w:tbl>
    <w:p w:rsidR="004A71DD" w:rsidRDefault="004A71DD" w:rsidP="004A71DD"/>
    <w:p w:rsidR="004A71DD" w:rsidRDefault="004A71DD" w:rsidP="004A71DD"/>
    <w:p w:rsidR="004A71DD" w:rsidRDefault="004A71DD" w:rsidP="004A71DD">
      <w:pPr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应答命令列表</w:t>
      </w:r>
    </w:p>
    <w:p w:rsidR="004A71DD" w:rsidRDefault="004A71DD" w:rsidP="004A71DD">
      <w:pPr>
        <w:jc w:val="center"/>
        <w:rPr>
          <w:rFonts w:ascii="黑体" w:eastAsia="黑体"/>
          <w:b/>
          <w:sz w:val="32"/>
          <w:szCs w:val="32"/>
        </w:rPr>
      </w:pPr>
    </w:p>
    <w:tbl>
      <w:tblPr>
        <w:tblStyle w:val="a5"/>
        <w:tblW w:w="0" w:type="auto"/>
        <w:tblLook w:val="04A0"/>
      </w:tblPr>
      <w:tblGrid>
        <w:gridCol w:w="1242"/>
        <w:gridCol w:w="1134"/>
        <w:gridCol w:w="993"/>
        <w:gridCol w:w="1134"/>
        <w:gridCol w:w="2268"/>
        <w:gridCol w:w="1751"/>
      </w:tblGrid>
      <w:tr w:rsidR="004A71DD" w:rsidTr="004A71DD">
        <w:tc>
          <w:tcPr>
            <w:tcW w:w="23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rPr>
                <w:rFonts w:ascii="宋体" w:eastAsia="宋体" w:hAnsi="宋体" w:cs="宋体" w:hint="eastAsia"/>
              </w:rPr>
              <w:t>按键</w:t>
            </w:r>
          </w:p>
        </w:tc>
        <w:tc>
          <w:tcPr>
            <w:tcW w:w="21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rPr>
                <w:rFonts w:ascii="宋体" w:eastAsia="宋体" w:hAnsi="宋体" w:cs="宋体" w:hint="eastAsia"/>
              </w:rPr>
              <w:t>获取状态</w:t>
            </w:r>
          </w:p>
        </w:tc>
        <w:tc>
          <w:tcPr>
            <w:tcW w:w="40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rPr>
                <w:rFonts w:ascii="宋体" w:eastAsia="宋体" w:hAnsi="宋体" w:cs="宋体" w:hint="eastAsia"/>
              </w:rPr>
              <w:t>获取数据</w:t>
            </w:r>
          </w:p>
        </w:tc>
      </w:tr>
      <w:tr w:rsidR="004A71DD" w:rsidTr="004A71DD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rPr>
                <w:rFonts w:ascii="宋体" w:eastAsia="宋体" w:hAnsi="宋体" w:cs="宋体" w:hint="eastAsia"/>
              </w:rPr>
              <w:t>命令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rPr>
                <w:rFonts w:ascii="宋体" w:eastAsia="宋体" w:hAnsi="宋体" w:cs="宋体" w:hint="eastAsia"/>
              </w:rPr>
              <w:t>说明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rPr>
                <w:rFonts w:ascii="宋体" w:eastAsia="宋体" w:hAnsi="宋体" w:cs="宋体" w:hint="eastAsia"/>
              </w:rPr>
              <w:t>命令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rPr>
                <w:rFonts w:ascii="宋体" w:eastAsia="宋体" w:hAnsi="宋体" w:cs="宋体" w:hint="eastAsia"/>
              </w:rPr>
              <w:t>说明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rPr>
                <w:rFonts w:ascii="宋体" w:eastAsia="宋体" w:hAnsi="宋体" w:cs="宋体" w:hint="eastAsia"/>
              </w:rPr>
              <w:t>命令</w:t>
            </w:r>
          </w:p>
        </w:tc>
        <w:tc>
          <w:tcPr>
            <w:tcW w:w="1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rPr>
                <w:rFonts w:ascii="宋体" w:eastAsia="宋体" w:hAnsi="宋体" w:cs="宋体" w:hint="eastAsia"/>
              </w:rPr>
              <w:t>说明</w:t>
            </w:r>
          </w:p>
        </w:tc>
      </w:tr>
      <w:tr w:rsidR="004A71DD" w:rsidTr="004A71DD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t>ATK001#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t>READ</w:t>
            </w:r>
            <w:r>
              <w:rPr>
                <w:rFonts w:ascii="宋体" w:eastAsia="宋体" w:hAnsi="宋体" w:cs="宋体" w:hint="eastAsia"/>
              </w:rPr>
              <w:t>键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  <w:b/>
                <w:color w:val="FF0000"/>
              </w:rPr>
            </w:pPr>
            <w:r>
              <w:rPr>
                <w:b/>
                <w:color w:val="FF0000"/>
              </w:rPr>
              <w:t>**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rPr>
                <w:rFonts w:ascii="宋体" w:eastAsia="宋体" w:hAnsi="宋体" w:cs="宋体" w:hint="eastAsia"/>
              </w:rPr>
              <w:t>系统信息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t>ATR+2</w:t>
            </w:r>
            <w:r>
              <w:rPr>
                <w:rFonts w:ascii="宋体" w:eastAsia="宋体" w:hAnsi="宋体" w:cs="宋体" w:hint="eastAsia"/>
              </w:rPr>
              <w:t>个字节</w:t>
            </w:r>
            <w:r>
              <w:t>+#</w:t>
            </w:r>
          </w:p>
        </w:tc>
        <w:tc>
          <w:tcPr>
            <w:tcW w:w="1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rPr>
                <w:rFonts w:ascii="宋体" w:eastAsia="宋体" w:hAnsi="宋体" w:cs="宋体" w:hint="eastAsia"/>
              </w:rPr>
              <w:t>查询记录总数</w:t>
            </w:r>
          </w:p>
        </w:tc>
      </w:tr>
      <w:tr w:rsidR="004A71DD" w:rsidTr="004A71DD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t>ATK002#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t>+</w:t>
            </w:r>
            <w:r>
              <w:rPr>
                <w:rFonts w:ascii="宋体" w:eastAsia="宋体" w:hAnsi="宋体" w:cs="宋体" w:hint="eastAsia"/>
              </w:rPr>
              <w:t>键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  <w:b/>
                <w:color w:val="FF0000"/>
              </w:rPr>
            </w:pPr>
            <w:r>
              <w:rPr>
                <w:b/>
                <w:color w:val="FF0000"/>
              </w:rPr>
              <w:t>***</w:t>
            </w:r>
          </w:p>
        </w:tc>
        <w:tc>
          <w:tcPr>
            <w:tcW w:w="1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rPr>
                <w:rFonts w:ascii="宋体" w:eastAsia="宋体" w:hAnsi="宋体" w:cs="宋体" w:hint="eastAsia"/>
              </w:rPr>
              <w:t>返回记录数据</w:t>
            </w:r>
          </w:p>
        </w:tc>
      </w:tr>
      <w:tr w:rsidR="004A71DD" w:rsidTr="004A71DD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t>ATK003#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t>MENU</w:t>
            </w:r>
            <w:r>
              <w:rPr>
                <w:rFonts w:ascii="宋体" w:eastAsia="宋体" w:hAnsi="宋体" w:cs="宋体" w:hint="eastAsia"/>
              </w:rPr>
              <w:t>键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t>ATD+4+4+4+crc+#</w:t>
            </w:r>
          </w:p>
        </w:tc>
        <w:tc>
          <w:tcPr>
            <w:tcW w:w="1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rPr>
                <w:rFonts w:ascii="宋体" w:eastAsia="宋体" w:hAnsi="宋体" w:cs="宋体" w:hint="eastAsia"/>
              </w:rPr>
              <w:t>查询当前记录</w:t>
            </w:r>
          </w:p>
        </w:tc>
      </w:tr>
      <w:tr w:rsidR="004A71DD" w:rsidTr="004A71DD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t>ATK004#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t>-</w:t>
            </w:r>
            <w:r>
              <w:rPr>
                <w:rFonts w:ascii="宋体" w:eastAsia="宋体" w:hAnsi="宋体" w:cs="宋体" w:hint="eastAsia"/>
              </w:rPr>
              <w:t>键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  <w:b/>
                <w:color w:val="FF0000"/>
              </w:rPr>
            </w:pPr>
            <w:r>
              <w:rPr>
                <w:b/>
                <w:color w:val="FF0000"/>
              </w:rPr>
              <w:t>****</w:t>
            </w:r>
          </w:p>
        </w:tc>
        <w:tc>
          <w:tcPr>
            <w:tcW w:w="1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</w:tr>
      <w:tr w:rsidR="004A71DD" w:rsidTr="004A71DD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t>ATK005#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rPr>
                <w:rFonts w:ascii="宋体" w:eastAsia="宋体" w:hAnsi="宋体" w:cs="宋体" w:hint="eastAsia"/>
              </w:rPr>
              <w:t>面积键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  <w:tc>
          <w:tcPr>
            <w:tcW w:w="1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</w:tr>
      <w:tr w:rsidR="004A71DD" w:rsidTr="004A71DD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t>ATK006#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rPr>
                <w:rFonts w:ascii="宋体" w:eastAsia="宋体" w:hAnsi="宋体" w:cs="宋体" w:hint="eastAsia"/>
              </w:rPr>
              <w:t>蓝牙键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  <w:tc>
          <w:tcPr>
            <w:tcW w:w="1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</w:tr>
      <w:tr w:rsidR="004A71DD" w:rsidTr="004A71DD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t>ATK007#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rPr>
                <w:rFonts w:ascii="宋体" w:eastAsia="宋体" w:hAnsi="宋体" w:cs="宋体" w:hint="eastAsia"/>
              </w:rPr>
              <w:t>三角键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  <w:tc>
          <w:tcPr>
            <w:tcW w:w="1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</w:tr>
      <w:tr w:rsidR="004A71DD" w:rsidTr="004A71DD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t>ATK008#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rPr>
                <w:rFonts w:ascii="宋体" w:eastAsia="宋体" w:hAnsi="宋体" w:cs="宋体" w:hint="eastAsia"/>
              </w:rPr>
              <w:t>定时键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  <w:tc>
          <w:tcPr>
            <w:tcW w:w="1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</w:tr>
      <w:tr w:rsidR="004A71DD" w:rsidTr="004A71DD">
        <w:trPr>
          <w:trHeight w:val="7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t>ATK009#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t>CLEAR</w:t>
            </w:r>
            <w:r>
              <w:rPr>
                <w:rFonts w:ascii="宋体" w:eastAsia="宋体" w:hAnsi="宋体" w:cs="宋体" w:hint="eastAsia"/>
              </w:rPr>
              <w:t>键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  <w:tc>
          <w:tcPr>
            <w:tcW w:w="1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</w:tr>
      <w:tr w:rsidR="004A71DD" w:rsidTr="004A71DD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t>ATK00A#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1DD" w:rsidRDefault="004A71DD">
            <w:pPr>
              <w:jc w:val="center"/>
              <w:rPr>
                <w:rFonts w:eastAsiaTheme="minorEastAsia"/>
              </w:rPr>
            </w:pPr>
            <w:r>
              <w:rPr>
                <w:rFonts w:ascii="宋体" w:eastAsia="宋体" w:hAnsi="宋体" w:cs="宋体" w:hint="eastAsia"/>
              </w:rPr>
              <w:t>保存键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  <w:tc>
          <w:tcPr>
            <w:tcW w:w="1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1DD" w:rsidRDefault="004A71DD">
            <w:pPr>
              <w:jc w:val="center"/>
              <w:rPr>
                <w:rFonts w:eastAsiaTheme="minorEastAsia"/>
              </w:rPr>
            </w:pPr>
          </w:p>
        </w:tc>
      </w:tr>
    </w:tbl>
    <w:p w:rsidR="004A71DD" w:rsidRDefault="004A71DD" w:rsidP="004A71DD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说明：</w:t>
      </w:r>
    </w:p>
    <w:p w:rsidR="004A71DD" w:rsidRDefault="004A71DD" w:rsidP="004A71DD">
      <w:pPr>
        <w:rPr>
          <w:b/>
          <w:sz w:val="32"/>
          <w:szCs w:val="32"/>
        </w:rPr>
      </w:pPr>
      <w:r>
        <w:rPr>
          <w:b/>
          <w:sz w:val="32"/>
          <w:szCs w:val="32"/>
        </w:rPr>
        <w:t>CRC</w:t>
      </w:r>
      <w:r>
        <w:rPr>
          <w:rFonts w:hint="eastAsia"/>
          <w:b/>
          <w:sz w:val="32"/>
          <w:szCs w:val="32"/>
        </w:rPr>
        <w:t>：举例：接收到数据为</w:t>
      </w:r>
    </w:p>
    <w:p w:rsidR="004A71DD" w:rsidRDefault="004A71DD" w:rsidP="004A71DD">
      <w:pPr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>23 02 10 01 02 00 00 00 00 CA E4 00 00 34 71 00 00 33 22 00 00 BD 00 00</w:t>
      </w:r>
    </w:p>
    <w:p w:rsidR="004A71DD" w:rsidRDefault="004A71DD" w:rsidP="004A71DD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其中：</w:t>
      </w:r>
    </w:p>
    <w:p w:rsidR="004A71DD" w:rsidRDefault="004A71DD" w:rsidP="004A71DD">
      <w:pPr>
        <w:rPr>
          <w:b/>
          <w:sz w:val="32"/>
          <w:szCs w:val="32"/>
        </w:rPr>
      </w:pPr>
      <w:r>
        <w:rPr>
          <w:b/>
          <w:sz w:val="32"/>
          <w:szCs w:val="32"/>
        </w:rPr>
        <w:t>CRC=(0x02+0x10+0x01+0x02+0xCA+0xE4+0x34+0x71+0x33+0x22)  mod  256 =BD (mod</w:t>
      </w:r>
      <w:r>
        <w:rPr>
          <w:rFonts w:hint="eastAsia"/>
          <w:b/>
          <w:sz w:val="32"/>
          <w:szCs w:val="32"/>
        </w:rPr>
        <w:t>为取余</w:t>
      </w:r>
      <w:r>
        <w:rPr>
          <w:b/>
          <w:sz w:val="32"/>
          <w:szCs w:val="32"/>
        </w:rPr>
        <w:t>)</w:t>
      </w:r>
      <w:r>
        <w:rPr>
          <w:rFonts w:hint="eastAsia"/>
          <w:b/>
          <w:sz w:val="32"/>
          <w:szCs w:val="32"/>
        </w:rPr>
        <w:t>。</w:t>
      </w:r>
    </w:p>
    <w:p w:rsidR="004A71DD" w:rsidRDefault="004A71DD" w:rsidP="004A71DD">
      <w:pPr>
        <w:rPr>
          <w:b/>
          <w:sz w:val="32"/>
          <w:szCs w:val="32"/>
        </w:rPr>
      </w:pPr>
    </w:p>
    <w:p w:rsidR="004A71DD" w:rsidRDefault="004A71DD" w:rsidP="004A71DD">
      <w:pPr>
        <w:ind w:left="281" w:hangingChars="100" w:hanging="281"/>
        <w:rPr>
          <w:sz w:val="28"/>
          <w:szCs w:val="28"/>
        </w:rPr>
      </w:pPr>
      <w:r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**</w:t>
      </w:r>
      <w:r>
        <w:rPr>
          <w:rFonts w:hint="eastAsia"/>
          <w:sz w:val="28"/>
          <w:szCs w:val="28"/>
        </w:rPr>
        <w:t>：产品</w:t>
      </w:r>
      <w:r>
        <w:rPr>
          <w:sz w:val="28"/>
          <w:szCs w:val="28"/>
        </w:rPr>
        <w:t>ID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个字节）</w:t>
      </w:r>
      <w:r>
        <w:rPr>
          <w:sz w:val="28"/>
          <w:szCs w:val="28"/>
        </w:rPr>
        <w:t xml:space="preserve">+ </w:t>
      </w:r>
      <w:r>
        <w:rPr>
          <w:rFonts w:hint="eastAsia"/>
          <w:sz w:val="28"/>
          <w:szCs w:val="28"/>
        </w:rPr>
        <w:t>存储个数</w:t>
      </w:r>
      <w:r>
        <w:rPr>
          <w:sz w:val="28"/>
          <w:szCs w:val="28"/>
        </w:rPr>
        <w:t>(2</w:t>
      </w:r>
      <w:r>
        <w:rPr>
          <w:rFonts w:hint="eastAsia"/>
          <w:sz w:val="28"/>
          <w:szCs w:val="28"/>
        </w:rPr>
        <w:t>个字节</w:t>
      </w:r>
      <w:r>
        <w:rPr>
          <w:sz w:val="28"/>
          <w:szCs w:val="28"/>
        </w:rPr>
        <w:t xml:space="preserve">) + </w:t>
      </w:r>
      <w:r>
        <w:rPr>
          <w:rFonts w:hint="eastAsia"/>
          <w:sz w:val="28"/>
          <w:szCs w:val="28"/>
        </w:rPr>
        <w:t>单位</w:t>
      </w:r>
      <w:r>
        <w:rPr>
          <w:sz w:val="28"/>
          <w:szCs w:val="28"/>
        </w:rPr>
        <w:t>(1</w:t>
      </w:r>
      <w:r>
        <w:rPr>
          <w:rFonts w:hint="eastAsia"/>
          <w:sz w:val="28"/>
          <w:szCs w:val="28"/>
        </w:rPr>
        <w:t>个字节</w:t>
      </w:r>
      <w:r>
        <w:rPr>
          <w:sz w:val="28"/>
          <w:szCs w:val="28"/>
        </w:rPr>
        <w:t xml:space="preserve"> ) + </w:t>
      </w:r>
      <w:r>
        <w:rPr>
          <w:rFonts w:hint="eastAsia"/>
          <w:sz w:val="28"/>
          <w:szCs w:val="28"/>
        </w:rPr>
        <w:t>机型</w:t>
      </w:r>
      <w:r>
        <w:rPr>
          <w:sz w:val="28"/>
          <w:szCs w:val="28"/>
        </w:rPr>
        <w:t>(1</w:t>
      </w:r>
      <w:r>
        <w:rPr>
          <w:rFonts w:hint="eastAsia"/>
          <w:sz w:val="28"/>
          <w:szCs w:val="28"/>
        </w:rPr>
        <w:t>个字节</w:t>
      </w:r>
      <w:r>
        <w:rPr>
          <w:sz w:val="28"/>
          <w:szCs w:val="28"/>
        </w:rPr>
        <w:t xml:space="preserve">) +  </w:t>
      </w:r>
      <w:r>
        <w:rPr>
          <w:rFonts w:hint="eastAsia"/>
          <w:sz w:val="28"/>
          <w:szCs w:val="28"/>
        </w:rPr>
        <w:t>背光时间</w:t>
      </w:r>
      <w:r>
        <w:rPr>
          <w:sz w:val="28"/>
          <w:szCs w:val="28"/>
        </w:rPr>
        <w:t>(2</w:t>
      </w:r>
      <w:r>
        <w:rPr>
          <w:rFonts w:hint="eastAsia"/>
          <w:sz w:val="28"/>
          <w:szCs w:val="28"/>
        </w:rPr>
        <w:t>个字节</w:t>
      </w:r>
      <w:r>
        <w:rPr>
          <w:sz w:val="28"/>
          <w:szCs w:val="28"/>
        </w:rPr>
        <w:t xml:space="preserve">) + </w:t>
      </w:r>
      <w:r>
        <w:rPr>
          <w:rFonts w:hint="eastAsia"/>
          <w:sz w:val="28"/>
          <w:szCs w:val="28"/>
        </w:rPr>
        <w:t>自动关机时间</w:t>
      </w:r>
      <w:r>
        <w:rPr>
          <w:sz w:val="28"/>
          <w:szCs w:val="28"/>
        </w:rPr>
        <w:t>(2</w:t>
      </w:r>
      <w:r>
        <w:rPr>
          <w:rFonts w:hint="eastAsia"/>
          <w:sz w:val="28"/>
          <w:szCs w:val="28"/>
        </w:rPr>
        <w:t>个字节</w:t>
      </w:r>
      <w:r>
        <w:rPr>
          <w:sz w:val="28"/>
          <w:szCs w:val="28"/>
        </w:rPr>
        <w:t xml:space="preserve">) + </w:t>
      </w:r>
      <w:r>
        <w:rPr>
          <w:rFonts w:hint="eastAsia"/>
          <w:sz w:val="28"/>
          <w:szCs w:val="28"/>
        </w:rPr>
        <w:t>声音</w:t>
      </w:r>
      <w:r>
        <w:rPr>
          <w:sz w:val="28"/>
          <w:szCs w:val="28"/>
        </w:rPr>
        <w:t>(1</w:t>
      </w:r>
      <w:r>
        <w:rPr>
          <w:rFonts w:hint="eastAsia"/>
          <w:sz w:val="28"/>
          <w:szCs w:val="28"/>
        </w:rPr>
        <w:t>个字节</w:t>
      </w:r>
      <w:r>
        <w:rPr>
          <w:sz w:val="28"/>
          <w:szCs w:val="28"/>
        </w:rPr>
        <w:t xml:space="preserve">)  + </w:t>
      </w:r>
      <w:r>
        <w:rPr>
          <w:rFonts w:hint="eastAsia"/>
          <w:sz w:val="28"/>
          <w:szCs w:val="28"/>
        </w:rPr>
        <w:t>基准位置</w:t>
      </w:r>
      <w:r>
        <w:rPr>
          <w:sz w:val="28"/>
          <w:szCs w:val="28"/>
        </w:rPr>
        <w:t>(1</w:t>
      </w:r>
      <w:r>
        <w:rPr>
          <w:rFonts w:hint="eastAsia"/>
          <w:sz w:val="28"/>
          <w:szCs w:val="28"/>
        </w:rPr>
        <w:t>个字节</w:t>
      </w:r>
      <w:r>
        <w:rPr>
          <w:sz w:val="28"/>
          <w:szCs w:val="28"/>
        </w:rPr>
        <w:t xml:space="preserve">) + </w:t>
      </w:r>
      <w:r>
        <w:rPr>
          <w:rFonts w:hint="eastAsia"/>
          <w:sz w:val="28"/>
          <w:szCs w:val="28"/>
        </w:rPr>
        <w:t>角度单位</w:t>
      </w:r>
      <w:r>
        <w:rPr>
          <w:sz w:val="28"/>
          <w:szCs w:val="28"/>
        </w:rPr>
        <w:t>(1</w:t>
      </w:r>
      <w:r>
        <w:rPr>
          <w:rFonts w:hint="eastAsia"/>
          <w:sz w:val="28"/>
          <w:szCs w:val="28"/>
        </w:rPr>
        <w:t>个字节</w:t>
      </w:r>
      <w:r>
        <w:rPr>
          <w:sz w:val="28"/>
          <w:szCs w:val="28"/>
        </w:rPr>
        <w:t xml:space="preserve">) + </w:t>
      </w:r>
      <w:r>
        <w:rPr>
          <w:rFonts w:hint="eastAsia"/>
          <w:sz w:val="28"/>
          <w:szCs w:val="28"/>
        </w:rPr>
        <w:t>激光关闭时间（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个字节）</w:t>
      </w:r>
      <w:r>
        <w:rPr>
          <w:sz w:val="28"/>
          <w:szCs w:val="28"/>
        </w:rPr>
        <w:t xml:space="preserve"> + </w:t>
      </w:r>
      <w:r>
        <w:rPr>
          <w:rFonts w:hint="eastAsia"/>
          <w:sz w:val="28"/>
          <w:szCs w:val="28"/>
        </w:rPr>
        <w:t>自助校准值（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个字节）</w:t>
      </w:r>
      <w:r>
        <w:rPr>
          <w:sz w:val="28"/>
          <w:szCs w:val="28"/>
        </w:rPr>
        <w:t>+ CRC(1</w:t>
      </w:r>
      <w:r>
        <w:rPr>
          <w:rFonts w:hint="eastAsia"/>
          <w:sz w:val="28"/>
          <w:szCs w:val="28"/>
        </w:rPr>
        <w:t>个字节</w:t>
      </w:r>
      <w:r>
        <w:rPr>
          <w:sz w:val="28"/>
          <w:szCs w:val="28"/>
        </w:rPr>
        <w:t>) + #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个字节）。</w:t>
      </w:r>
    </w:p>
    <w:p w:rsidR="004A71DD" w:rsidRDefault="004A71DD" w:rsidP="004A71DD">
      <w:pPr>
        <w:ind w:left="280" w:hangingChars="100" w:hanging="280"/>
        <w:rPr>
          <w:sz w:val="28"/>
          <w:szCs w:val="28"/>
        </w:rPr>
      </w:pPr>
    </w:p>
    <w:p w:rsidR="004A71DD" w:rsidRDefault="004A71DD" w:rsidP="004A71DD">
      <w:pPr>
        <w:ind w:left="281" w:hangingChars="100" w:hanging="281"/>
        <w:rPr>
          <w:sz w:val="28"/>
          <w:szCs w:val="28"/>
        </w:rPr>
      </w:pPr>
      <w:r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ATR+2</w:t>
      </w:r>
      <w:r>
        <w:rPr>
          <w:rFonts w:hint="eastAsia"/>
          <w:b/>
          <w:sz w:val="28"/>
          <w:szCs w:val="28"/>
        </w:rPr>
        <w:t>个字节</w:t>
      </w:r>
      <w:r>
        <w:rPr>
          <w:b/>
          <w:sz w:val="28"/>
          <w:szCs w:val="28"/>
        </w:rPr>
        <w:t>+#</w:t>
      </w:r>
      <w:r>
        <w:rPr>
          <w:rFonts w:hint="eastAsia"/>
          <w:sz w:val="28"/>
          <w:szCs w:val="28"/>
        </w:rPr>
        <w:t>：表示</w:t>
      </w:r>
      <w:r>
        <w:rPr>
          <w:sz w:val="28"/>
          <w:szCs w:val="28"/>
        </w:rPr>
        <w:t>’A’+’T’+’R’+</w:t>
      </w:r>
      <w:r>
        <w:rPr>
          <w:rFonts w:hint="eastAsia"/>
          <w:sz w:val="28"/>
          <w:szCs w:val="28"/>
        </w:rPr>
        <w:t>两个字节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总记录数</w:t>
      </w:r>
      <w:r>
        <w:rPr>
          <w:sz w:val="28"/>
          <w:szCs w:val="28"/>
        </w:rPr>
        <w:t>)+’#’</w:t>
      </w:r>
      <w:r>
        <w:rPr>
          <w:rFonts w:hint="eastAsia"/>
          <w:sz w:val="28"/>
          <w:szCs w:val="28"/>
        </w:rPr>
        <w:t>。</w:t>
      </w:r>
    </w:p>
    <w:p w:rsidR="004A71DD" w:rsidRDefault="004A71DD" w:rsidP="004A71DD">
      <w:pPr>
        <w:ind w:left="280" w:hangingChars="100" w:hanging="280"/>
        <w:rPr>
          <w:sz w:val="28"/>
          <w:szCs w:val="28"/>
        </w:rPr>
      </w:pPr>
    </w:p>
    <w:p w:rsidR="004A71DD" w:rsidRDefault="004A71DD" w:rsidP="004A71DD">
      <w:pPr>
        <w:rPr>
          <w:sz w:val="28"/>
          <w:szCs w:val="28"/>
        </w:rPr>
      </w:pPr>
      <w:r>
        <w:rPr>
          <w:b/>
          <w:sz w:val="28"/>
          <w:szCs w:val="28"/>
        </w:rPr>
        <w:t>3.ATRxxx#</w:t>
      </w:r>
      <w:r>
        <w:rPr>
          <w:rFonts w:hint="eastAsia"/>
          <w:sz w:val="28"/>
          <w:szCs w:val="28"/>
        </w:rPr>
        <w:t>：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表示</w:t>
      </w:r>
      <w:r>
        <w:rPr>
          <w:sz w:val="28"/>
          <w:szCs w:val="28"/>
        </w:rPr>
        <w:t xml:space="preserve">ATR001# </w:t>
      </w:r>
      <w:r>
        <w:rPr>
          <w:rFonts w:hint="eastAsia"/>
          <w:sz w:val="28"/>
          <w:szCs w:val="28"/>
        </w:rPr>
        <w:t>到</w:t>
      </w:r>
      <w:r>
        <w:rPr>
          <w:sz w:val="28"/>
          <w:szCs w:val="28"/>
        </w:rPr>
        <w:t xml:space="preserve"> ATR099#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ATR001</w:t>
      </w:r>
      <w:r>
        <w:rPr>
          <w:rFonts w:hint="eastAsia"/>
          <w:sz w:val="28"/>
          <w:szCs w:val="28"/>
        </w:rPr>
        <w:t>表示查询第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条记</w:t>
      </w: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>录，</w:t>
      </w:r>
      <w:r>
        <w:rPr>
          <w:sz w:val="28"/>
          <w:szCs w:val="28"/>
        </w:rPr>
        <w:t>ATR099</w:t>
      </w:r>
      <w:r>
        <w:rPr>
          <w:rFonts w:hint="eastAsia"/>
          <w:sz w:val="28"/>
          <w:szCs w:val="28"/>
        </w:rPr>
        <w:t>表示查询第</w:t>
      </w:r>
      <w:r>
        <w:rPr>
          <w:sz w:val="28"/>
          <w:szCs w:val="28"/>
        </w:rPr>
        <w:t>99</w:t>
      </w:r>
      <w:r>
        <w:rPr>
          <w:rFonts w:hint="eastAsia"/>
          <w:sz w:val="28"/>
          <w:szCs w:val="28"/>
        </w:rPr>
        <w:t>条记录。</w:t>
      </w:r>
    </w:p>
    <w:p w:rsidR="004A71DD" w:rsidRDefault="004A71DD" w:rsidP="004A71DD">
      <w:pPr>
        <w:rPr>
          <w:sz w:val="28"/>
          <w:szCs w:val="28"/>
        </w:rPr>
      </w:pPr>
    </w:p>
    <w:p w:rsidR="004A71DD" w:rsidRDefault="004A71DD" w:rsidP="004A71DD">
      <w:pPr>
        <w:ind w:left="281" w:hangingChars="100" w:hanging="281"/>
        <w:rPr>
          <w:sz w:val="28"/>
          <w:szCs w:val="28"/>
        </w:rPr>
      </w:pPr>
      <w:r>
        <w:rPr>
          <w:b/>
          <w:sz w:val="28"/>
          <w:szCs w:val="28"/>
        </w:rPr>
        <w:t xml:space="preserve">4.ATD+4+4+4+crc+# </w:t>
      </w:r>
      <w:r>
        <w:rPr>
          <w:rFonts w:hint="eastAsia"/>
          <w:sz w:val="28"/>
          <w:szCs w:val="28"/>
        </w:rPr>
        <w:t>：</w:t>
      </w:r>
      <w:r>
        <w:rPr>
          <w:sz w:val="28"/>
          <w:szCs w:val="28"/>
        </w:rPr>
        <w:t>ATD+4</w:t>
      </w:r>
      <w:r>
        <w:rPr>
          <w:rFonts w:hint="eastAsia"/>
          <w:sz w:val="28"/>
          <w:szCs w:val="28"/>
        </w:rPr>
        <w:t>个字节（距离）</w:t>
      </w:r>
      <w:r>
        <w:rPr>
          <w:sz w:val="28"/>
          <w:szCs w:val="28"/>
        </w:rPr>
        <w:t>+ 4</w:t>
      </w:r>
      <w:r>
        <w:rPr>
          <w:rFonts w:hint="eastAsia"/>
          <w:sz w:val="28"/>
          <w:szCs w:val="28"/>
        </w:rPr>
        <w:t>个字节（角度</w:t>
      </w:r>
      <w:r>
        <w:rPr>
          <w:sz w:val="28"/>
          <w:szCs w:val="28"/>
        </w:rPr>
        <w:t>X</w:t>
      </w:r>
      <w:r>
        <w:rPr>
          <w:rFonts w:hint="eastAsia"/>
          <w:sz w:val="28"/>
          <w:szCs w:val="28"/>
        </w:rPr>
        <w:t>）</w:t>
      </w:r>
      <w:r>
        <w:rPr>
          <w:sz w:val="28"/>
          <w:szCs w:val="28"/>
        </w:rPr>
        <w:t>+ 4</w:t>
      </w:r>
      <w:r>
        <w:rPr>
          <w:rFonts w:hint="eastAsia"/>
          <w:sz w:val="28"/>
          <w:szCs w:val="28"/>
        </w:rPr>
        <w:t>个字节（角度</w:t>
      </w:r>
      <w:r>
        <w:rPr>
          <w:sz w:val="28"/>
          <w:szCs w:val="28"/>
        </w:rPr>
        <w:t>Y</w:t>
      </w:r>
      <w:r>
        <w:rPr>
          <w:rFonts w:hint="eastAsia"/>
          <w:sz w:val="28"/>
          <w:szCs w:val="28"/>
        </w:rPr>
        <w:t>）</w:t>
      </w:r>
      <w:r>
        <w:rPr>
          <w:sz w:val="28"/>
          <w:szCs w:val="28"/>
        </w:rPr>
        <w:t>+CRC(</w:t>
      </w:r>
      <w:r>
        <w:rPr>
          <w:rFonts w:hint="eastAsia"/>
          <w:sz w:val="28"/>
          <w:szCs w:val="28"/>
        </w:rPr>
        <w:t>校验和</w:t>
      </w:r>
      <w:r>
        <w:rPr>
          <w:sz w:val="28"/>
          <w:szCs w:val="28"/>
        </w:rPr>
        <w:t>) + #</w:t>
      </w:r>
      <w:r>
        <w:rPr>
          <w:rFonts w:hint="eastAsia"/>
          <w:sz w:val="28"/>
          <w:szCs w:val="28"/>
        </w:rPr>
        <w:t>。</w:t>
      </w:r>
    </w:p>
    <w:p w:rsidR="004A71DD" w:rsidRDefault="004A71DD" w:rsidP="004A71DD">
      <w:pPr>
        <w:ind w:left="280" w:hangingChars="100" w:hanging="280"/>
        <w:rPr>
          <w:sz w:val="28"/>
          <w:szCs w:val="28"/>
        </w:rPr>
      </w:pPr>
    </w:p>
    <w:p w:rsidR="004A71DD" w:rsidRDefault="004A71DD" w:rsidP="004A71DD">
      <w:pPr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lastRenderedPageBreak/>
        <w:t>5</w:t>
      </w:r>
      <w:r>
        <w:rPr>
          <w:sz w:val="28"/>
          <w:szCs w:val="28"/>
        </w:rPr>
        <w:t>.</w:t>
      </w:r>
      <w:r>
        <w:rPr>
          <w:b/>
          <w:color w:val="FF0000"/>
          <w:sz w:val="28"/>
          <w:szCs w:val="28"/>
        </w:rPr>
        <w:t xml:space="preserve">*** </w:t>
      </w:r>
      <w:r>
        <w:rPr>
          <w:rFonts w:hint="eastAsia"/>
          <w:sz w:val="28"/>
          <w:szCs w:val="28"/>
        </w:rPr>
        <w:t>：</w:t>
      </w:r>
      <w:r>
        <w:rPr>
          <w:sz w:val="28"/>
          <w:szCs w:val="28"/>
        </w:rPr>
        <w:t>’#’+</w:t>
      </w:r>
      <w:r>
        <w:rPr>
          <w:rFonts w:hint="eastAsia"/>
          <w:sz w:val="28"/>
          <w:szCs w:val="28"/>
        </w:rPr>
        <w:t>正负号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高半个字节</w:t>
      </w:r>
      <w:r>
        <w:rPr>
          <w:sz w:val="28"/>
          <w:szCs w:val="28"/>
        </w:rPr>
        <w:t>)+</w:t>
      </w:r>
      <w:r>
        <w:rPr>
          <w:rFonts w:hint="eastAsia"/>
          <w:sz w:val="28"/>
          <w:szCs w:val="28"/>
        </w:rPr>
        <w:t>测量步骤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低半个字节</w:t>
      </w:r>
      <w:r>
        <w:rPr>
          <w:sz w:val="28"/>
          <w:szCs w:val="28"/>
        </w:rPr>
        <w:t xml:space="preserve">) + </w:t>
      </w:r>
      <w:r>
        <w:rPr>
          <w:rFonts w:hint="eastAsia"/>
          <w:sz w:val="28"/>
          <w:szCs w:val="28"/>
        </w:rPr>
        <w:t>单位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高半个字节</w:t>
      </w:r>
      <w:r>
        <w:rPr>
          <w:sz w:val="28"/>
          <w:szCs w:val="28"/>
        </w:rPr>
        <w:t>)+</w:t>
      </w:r>
      <w:r>
        <w:rPr>
          <w:rFonts w:hint="eastAsia"/>
          <w:sz w:val="28"/>
          <w:szCs w:val="28"/>
        </w:rPr>
        <w:t>测量模式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低半个字节</w:t>
      </w:r>
      <w:r>
        <w:rPr>
          <w:sz w:val="28"/>
          <w:szCs w:val="28"/>
        </w:rPr>
        <w:t>)+</w:t>
      </w:r>
      <w:r>
        <w:rPr>
          <w:rFonts w:hint="eastAsia"/>
          <w:sz w:val="28"/>
          <w:szCs w:val="28"/>
        </w:rPr>
        <w:t>加减模式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一个字节</w:t>
      </w:r>
      <w:r>
        <w:rPr>
          <w:sz w:val="28"/>
          <w:szCs w:val="28"/>
        </w:rPr>
        <w:t>)+</w:t>
      </w:r>
      <w:r>
        <w:rPr>
          <w:rFonts w:hint="eastAsia"/>
          <w:sz w:val="28"/>
          <w:szCs w:val="28"/>
        </w:rPr>
        <w:t>基准位置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一个字节</w:t>
      </w:r>
      <w:r>
        <w:rPr>
          <w:sz w:val="28"/>
          <w:szCs w:val="28"/>
        </w:rPr>
        <w:t xml:space="preserve">) + </w:t>
      </w:r>
      <w:r>
        <w:rPr>
          <w:rFonts w:hint="eastAsia"/>
          <w:sz w:val="28"/>
          <w:szCs w:val="28"/>
        </w:rPr>
        <w:t>距离</w:t>
      </w:r>
      <w:r>
        <w:rPr>
          <w:sz w:val="28"/>
          <w:szCs w:val="28"/>
        </w:rPr>
        <w:t>0(4</w:t>
      </w:r>
      <w:r>
        <w:rPr>
          <w:rFonts w:hint="eastAsia"/>
          <w:sz w:val="28"/>
          <w:szCs w:val="28"/>
        </w:rPr>
        <w:t>个字节</w:t>
      </w:r>
      <w:r>
        <w:rPr>
          <w:sz w:val="28"/>
          <w:szCs w:val="28"/>
        </w:rPr>
        <w:t>) +</w:t>
      </w:r>
      <w:r>
        <w:rPr>
          <w:rFonts w:hint="eastAsia"/>
          <w:sz w:val="28"/>
          <w:szCs w:val="28"/>
        </w:rPr>
        <w:t>距离</w:t>
      </w:r>
      <w:r>
        <w:rPr>
          <w:sz w:val="28"/>
          <w:szCs w:val="28"/>
        </w:rPr>
        <w:t>1(4</w:t>
      </w:r>
      <w:r>
        <w:rPr>
          <w:rFonts w:hint="eastAsia"/>
          <w:sz w:val="28"/>
          <w:szCs w:val="28"/>
        </w:rPr>
        <w:t>个字节</w:t>
      </w:r>
      <w:r>
        <w:rPr>
          <w:sz w:val="28"/>
          <w:szCs w:val="28"/>
        </w:rPr>
        <w:t>)+</w:t>
      </w:r>
      <w:r>
        <w:rPr>
          <w:rFonts w:hint="eastAsia"/>
          <w:sz w:val="28"/>
          <w:szCs w:val="28"/>
        </w:rPr>
        <w:t>距离</w:t>
      </w:r>
      <w:r>
        <w:rPr>
          <w:sz w:val="28"/>
          <w:szCs w:val="28"/>
        </w:rPr>
        <w:t>2(4</w:t>
      </w:r>
      <w:r>
        <w:rPr>
          <w:rFonts w:hint="eastAsia"/>
          <w:sz w:val="28"/>
          <w:szCs w:val="28"/>
        </w:rPr>
        <w:t>个字节</w:t>
      </w:r>
      <w:r>
        <w:rPr>
          <w:sz w:val="28"/>
          <w:szCs w:val="28"/>
        </w:rPr>
        <w:t>) +</w:t>
      </w:r>
      <w:r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距离</w:t>
      </w:r>
      <w:r>
        <w:rPr>
          <w:sz w:val="28"/>
          <w:szCs w:val="28"/>
        </w:rPr>
        <w:t>3(4</w:t>
      </w:r>
      <w:r>
        <w:rPr>
          <w:rFonts w:hint="eastAsia"/>
          <w:sz w:val="28"/>
          <w:szCs w:val="28"/>
        </w:rPr>
        <w:t>个字节</w:t>
      </w:r>
      <w:r>
        <w:rPr>
          <w:sz w:val="28"/>
          <w:szCs w:val="28"/>
        </w:rPr>
        <w:t>)</w:t>
      </w:r>
    </w:p>
    <w:p w:rsidR="004A71DD" w:rsidRDefault="004A71DD" w:rsidP="004A71DD">
      <w:pPr>
        <w:rPr>
          <w:b/>
          <w:color w:val="FF0000"/>
          <w:sz w:val="28"/>
          <w:szCs w:val="28"/>
        </w:rPr>
      </w:pPr>
    </w:p>
    <w:p w:rsidR="004A71DD" w:rsidRDefault="004A71DD" w:rsidP="004A71DD">
      <w:pPr>
        <w:rPr>
          <w:b/>
          <w:color w:val="FF0000"/>
          <w:sz w:val="28"/>
          <w:szCs w:val="28"/>
        </w:rPr>
      </w:pPr>
    </w:p>
    <w:p w:rsidR="004A71DD" w:rsidRDefault="004A71DD" w:rsidP="004A71DD">
      <w:pPr>
        <w:rPr>
          <w:sz w:val="28"/>
          <w:szCs w:val="28"/>
        </w:rPr>
      </w:pPr>
      <w:r>
        <w:rPr>
          <w:b/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b/>
          <w:color w:val="FF0000"/>
          <w:sz w:val="28"/>
          <w:szCs w:val="28"/>
        </w:rPr>
        <w:t>***</w:t>
      </w:r>
      <w:r w:rsidR="00990328">
        <w:rPr>
          <w:b/>
          <w:color w:val="FF0000"/>
          <w:sz w:val="28"/>
          <w:szCs w:val="28"/>
        </w:rPr>
        <w:t>*</w:t>
      </w:r>
      <w:r>
        <w:rPr>
          <w:rFonts w:hint="eastAsia"/>
          <w:sz w:val="28"/>
          <w:szCs w:val="28"/>
        </w:rPr>
        <w:t>：</w:t>
      </w:r>
      <w:r>
        <w:rPr>
          <w:sz w:val="28"/>
          <w:szCs w:val="28"/>
        </w:rPr>
        <w:t>ATI(3</w:t>
      </w:r>
      <w:r>
        <w:rPr>
          <w:rFonts w:hint="eastAsia"/>
          <w:sz w:val="28"/>
          <w:szCs w:val="28"/>
        </w:rPr>
        <w:t>个字节</w:t>
      </w:r>
      <w:r>
        <w:rPr>
          <w:sz w:val="28"/>
          <w:szCs w:val="28"/>
        </w:rPr>
        <w:t xml:space="preserve">)  +  </w:t>
      </w:r>
      <w:r>
        <w:rPr>
          <w:rFonts w:hint="eastAsia"/>
          <w:sz w:val="28"/>
          <w:szCs w:val="28"/>
        </w:rPr>
        <w:t>距离</w:t>
      </w:r>
      <w:r>
        <w:rPr>
          <w:sz w:val="28"/>
          <w:szCs w:val="28"/>
        </w:rPr>
        <w:t>0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个字节）</w:t>
      </w:r>
      <w:r>
        <w:rPr>
          <w:sz w:val="28"/>
          <w:szCs w:val="28"/>
        </w:rPr>
        <w:t xml:space="preserve"> +  </w:t>
      </w:r>
      <w:r>
        <w:rPr>
          <w:rFonts w:hint="eastAsia"/>
          <w:sz w:val="28"/>
          <w:szCs w:val="28"/>
        </w:rPr>
        <w:t>距离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个字节）</w:t>
      </w:r>
      <w:r>
        <w:rPr>
          <w:sz w:val="28"/>
          <w:szCs w:val="28"/>
        </w:rPr>
        <w:t xml:space="preserve">  +  </w:t>
      </w:r>
      <w:r>
        <w:rPr>
          <w:rFonts w:hint="eastAsia"/>
          <w:sz w:val="28"/>
          <w:szCs w:val="28"/>
        </w:rPr>
        <w:t>距离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个字节）</w:t>
      </w:r>
      <w:r>
        <w:rPr>
          <w:sz w:val="28"/>
          <w:szCs w:val="28"/>
        </w:rPr>
        <w:t xml:space="preserve"> + </w:t>
      </w:r>
      <w:r>
        <w:rPr>
          <w:rFonts w:hint="eastAsia"/>
          <w:sz w:val="28"/>
          <w:szCs w:val="28"/>
        </w:rPr>
        <w:t>测量模式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半个字节</w:t>
      </w:r>
      <w:r>
        <w:rPr>
          <w:sz w:val="28"/>
          <w:szCs w:val="28"/>
        </w:rPr>
        <w:t xml:space="preserve">) + </w:t>
      </w:r>
      <w:r>
        <w:rPr>
          <w:rFonts w:hint="eastAsia"/>
          <w:sz w:val="28"/>
          <w:szCs w:val="28"/>
        </w:rPr>
        <w:t>测量步骤（半个字节）</w:t>
      </w:r>
      <w:r>
        <w:rPr>
          <w:sz w:val="28"/>
          <w:szCs w:val="28"/>
        </w:rPr>
        <w:t xml:space="preserve"> + </w:t>
      </w:r>
      <w:r>
        <w:rPr>
          <w:rFonts w:hint="eastAsia"/>
          <w:sz w:val="28"/>
          <w:szCs w:val="28"/>
        </w:rPr>
        <w:t>单位</w:t>
      </w:r>
      <w:r>
        <w:rPr>
          <w:sz w:val="28"/>
          <w:szCs w:val="28"/>
        </w:rPr>
        <w:t>(1</w:t>
      </w:r>
      <w:r>
        <w:rPr>
          <w:rFonts w:hint="eastAsia"/>
          <w:sz w:val="28"/>
          <w:szCs w:val="28"/>
        </w:rPr>
        <w:t>个字节</w:t>
      </w:r>
      <w:r>
        <w:rPr>
          <w:sz w:val="28"/>
          <w:szCs w:val="28"/>
        </w:rPr>
        <w:t xml:space="preserve">) + </w:t>
      </w:r>
      <w:r>
        <w:rPr>
          <w:rFonts w:hint="eastAsia"/>
          <w:sz w:val="28"/>
          <w:szCs w:val="28"/>
        </w:rPr>
        <w:t>放样标志</w:t>
      </w:r>
      <w:r>
        <w:rPr>
          <w:sz w:val="28"/>
          <w:szCs w:val="28"/>
        </w:rPr>
        <w:t>/</w:t>
      </w:r>
      <w:r>
        <w:rPr>
          <w:rFonts w:hint="eastAsia"/>
          <w:sz w:val="28"/>
          <w:szCs w:val="28"/>
        </w:rPr>
        <w:t>连续测量标志</w:t>
      </w:r>
      <w:r>
        <w:rPr>
          <w:sz w:val="28"/>
          <w:szCs w:val="28"/>
        </w:rPr>
        <w:t>/</w:t>
      </w:r>
      <w:r>
        <w:rPr>
          <w:rFonts w:hint="eastAsia"/>
          <w:sz w:val="28"/>
          <w:szCs w:val="28"/>
        </w:rPr>
        <w:t>加减模式标志</w:t>
      </w:r>
      <w:r>
        <w:rPr>
          <w:sz w:val="28"/>
          <w:szCs w:val="28"/>
        </w:rPr>
        <w:t>/</w:t>
      </w:r>
      <w:r>
        <w:rPr>
          <w:rFonts w:hint="eastAsia"/>
          <w:sz w:val="28"/>
          <w:szCs w:val="28"/>
        </w:rPr>
        <w:t>正负号标志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半个字节</w:t>
      </w:r>
      <w:r>
        <w:rPr>
          <w:sz w:val="28"/>
          <w:szCs w:val="28"/>
        </w:rPr>
        <w:t xml:space="preserve">) + </w:t>
      </w:r>
      <w:r>
        <w:rPr>
          <w:rFonts w:hint="eastAsia"/>
          <w:sz w:val="28"/>
          <w:szCs w:val="28"/>
        </w:rPr>
        <w:t>蓝牙是否安装标志</w:t>
      </w:r>
      <w:r>
        <w:rPr>
          <w:sz w:val="28"/>
          <w:szCs w:val="28"/>
        </w:rPr>
        <w:t>/</w:t>
      </w:r>
      <w:r>
        <w:rPr>
          <w:rFonts w:hint="eastAsia"/>
          <w:sz w:val="28"/>
          <w:szCs w:val="28"/>
        </w:rPr>
        <w:t>蓝牙是否使能标志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半个字节</w:t>
      </w:r>
      <w:r>
        <w:rPr>
          <w:sz w:val="28"/>
          <w:szCs w:val="28"/>
        </w:rPr>
        <w:t xml:space="preserve">) + </w:t>
      </w:r>
      <w:r>
        <w:rPr>
          <w:rFonts w:hint="eastAsia"/>
          <w:sz w:val="28"/>
          <w:szCs w:val="28"/>
        </w:rPr>
        <w:t>基准位置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半个字节</w:t>
      </w:r>
      <w:r>
        <w:rPr>
          <w:sz w:val="28"/>
          <w:szCs w:val="28"/>
        </w:rPr>
        <w:t xml:space="preserve">)+ </w:t>
      </w:r>
      <w:r>
        <w:rPr>
          <w:rFonts w:hint="eastAsia"/>
          <w:sz w:val="28"/>
          <w:szCs w:val="28"/>
        </w:rPr>
        <w:t>放样完成标志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半个字节</w:t>
      </w:r>
      <w:r>
        <w:rPr>
          <w:sz w:val="28"/>
          <w:szCs w:val="28"/>
        </w:rPr>
        <w:t>) + crc +#</w:t>
      </w:r>
    </w:p>
    <w:p w:rsidR="004A71DD" w:rsidRDefault="004A71DD" w:rsidP="004A71DD"/>
    <w:p w:rsidR="004A71DD" w:rsidRDefault="004A71DD" w:rsidP="004A71DD"/>
    <w:p w:rsidR="004A71DD" w:rsidRDefault="004A71DD" w:rsidP="004A71DD"/>
    <w:p w:rsidR="004A71DD" w:rsidRDefault="004A71DD" w:rsidP="004A71DD">
      <w:pPr>
        <w:spacing w:line="360" w:lineRule="auto"/>
      </w:pPr>
    </w:p>
    <w:p w:rsidR="004A71DD" w:rsidRDefault="004A71DD" w:rsidP="004A71DD">
      <w:pPr>
        <w:spacing w:line="360" w:lineRule="auto"/>
      </w:pPr>
    </w:p>
    <w:p w:rsidR="004A71DD" w:rsidRDefault="004A71DD" w:rsidP="004A71DD">
      <w:pPr>
        <w:spacing w:line="360" w:lineRule="auto"/>
      </w:pPr>
    </w:p>
    <w:p w:rsidR="004A71DD" w:rsidRDefault="004A71DD" w:rsidP="004A71DD">
      <w:pPr>
        <w:spacing w:line="360" w:lineRule="auto"/>
      </w:pPr>
    </w:p>
    <w:p w:rsidR="004A71DD" w:rsidRDefault="004A71DD" w:rsidP="004A71DD">
      <w:pPr>
        <w:spacing w:line="360" w:lineRule="auto"/>
      </w:pPr>
    </w:p>
    <w:p w:rsidR="004A71DD" w:rsidRDefault="004A71DD" w:rsidP="004A71DD">
      <w:pPr>
        <w:spacing w:line="360" w:lineRule="auto"/>
      </w:pPr>
    </w:p>
    <w:p w:rsidR="004A71DD" w:rsidRDefault="004A71DD" w:rsidP="004A71DD">
      <w:pPr>
        <w:spacing w:line="360" w:lineRule="auto"/>
      </w:pPr>
    </w:p>
    <w:p w:rsidR="004A71DD" w:rsidRDefault="004A71DD" w:rsidP="004A71DD">
      <w:pPr>
        <w:spacing w:line="360" w:lineRule="auto"/>
      </w:pPr>
    </w:p>
    <w:p w:rsidR="00DB5D3D" w:rsidRDefault="00DB5D3D" w:rsidP="004A71DD">
      <w:pPr>
        <w:spacing w:line="360" w:lineRule="auto"/>
      </w:pPr>
    </w:p>
    <w:p w:rsidR="00DB5D3D" w:rsidRDefault="00DB5D3D" w:rsidP="004A71DD">
      <w:pPr>
        <w:spacing w:line="360" w:lineRule="auto"/>
      </w:pPr>
    </w:p>
    <w:p w:rsidR="00DB5D3D" w:rsidRDefault="00DB5D3D" w:rsidP="004A71DD">
      <w:pPr>
        <w:spacing w:line="360" w:lineRule="auto"/>
      </w:pPr>
    </w:p>
    <w:p w:rsidR="00DB5D3D" w:rsidRDefault="00DB5D3D" w:rsidP="00DB5D3D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1253795" cy="244591"/>
            <wp:effectExtent l="19050" t="0" r="3505" b="0"/>
            <wp:docPr id="5" name="图片 2" descr="F:\历史文件\2015\UI资料\UI资料\LOGO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历史文件\2015\UI资料\UI资料\LOGO\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682" cy="24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0424" w:rsidRPr="004A71DD" w:rsidRDefault="00DB5D3D" w:rsidP="00DB5D3D">
      <w:pPr>
        <w:spacing w:line="360" w:lineRule="auto"/>
        <w:jc w:val="right"/>
      </w:pPr>
      <w:r>
        <w:t>2015-</w:t>
      </w:r>
      <w:r>
        <w:rPr>
          <w:rFonts w:hint="eastAsia"/>
        </w:rPr>
        <w:t>7</w:t>
      </w:r>
      <w:r>
        <w:t>-1</w:t>
      </w:r>
    </w:p>
    <w:sectPr w:rsidR="00D10424" w:rsidRPr="004A71DD" w:rsidSect="001F3E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1B8E" w:rsidRDefault="00DF1B8E" w:rsidP="004A71DD">
      <w:r>
        <w:separator/>
      </w:r>
    </w:p>
  </w:endnote>
  <w:endnote w:type="continuationSeparator" w:id="1">
    <w:p w:rsidR="00DF1B8E" w:rsidRDefault="00DF1B8E" w:rsidP="004A7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1B8E" w:rsidRDefault="00DF1B8E" w:rsidP="004A71DD">
      <w:r>
        <w:separator/>
      </w:r>
    </w:p>
  </w:footnote>
  <w:footnote w:type="continuationSeparator" w:id="1">
    <w:p w:rsidR="00DF1B8E" w:rsidRDefault="00DF1B8E" w:rsidP="004A71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71DD"/>
    <w:rsid w:val="001A654D"/>
    <w:rsid w:val="001F3E29"/>
    <w:rsid w:val="002A700C"/>
    <w:rsid w:val="004A71DD"/>
    <w:rsid w:val="007B1DDF"/>
    <w:rsid w:val="00990328"/>
    <w:rsid w:val="009D21B8"/>
    <w:rsid w:val="00AF6C67"/>
    <w:rsid w:val="00D10424"/>
    <w:rsid w:val="00DB5D3D"/>
    <w:rsid w:val="00DF1B8E"/>
    <w:rsid w:val="00E50502"/>
    <w:rsid w:val="00E67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1D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A71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A71D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A71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A71DD"/>
    <w:rPr>
      <w:sz w:val="18"/>
      <w:szCs w:val="18"/>
    </w:rPr>
  </w:style>
  <w:style w:type="table" w:styleId="a5">
    <w:name w:val="Table Grid"/>
    <w:basedOn w:val="a1"/>
    <w:uiPriority w:val="59"/>
    <w:rsid w:val="004A71DD"/>
    <w:rPr>
      <w:rFonts w:eastAsia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DB5D3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B5D3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8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221</Words>
  <Characters>1264</Characters>
  <Application>Microsoft Office Word</Application>
  <DocSecurity>0</DocSecurity>
  <Lines>10</Lines>
  <Paragraphs>2</Paragraphs>
  <ScaleCrop>false</ScaleCrop>
  <Company>Sky123.Org</Company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7</cp:revision>
  <cp:lastPrinted>2015-07-29T06:15:00Z</cp:lastPrinted>
  <dcterms:created xsi:type="dcterms:W3CDTF">2015-07-10T06:42:00Z</dcterms:created>
  <dcterms:modified xsi:type="dcterms:W3CDTF">2016-01-21T01:49:00Z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_IPGFID">
    <vt:lpwstr>[DocID]=75C68DCC-0994-4575-81B3-9544C5A90749</vt:lpwstr>
  </op:property>
  <op:property fmtid="{D5CDD505-2E9C-101B-9397-08002B2CF9AE}" pid="3" name="_IPGFLOW_P-BD8B_E-0_CV-88520CEC_CN-F8FCB353">
    <vt:lpwstr>DPFPMK|3|50|1|0</vt:lpwstr>
  </op:property>
  <op:property fmtid="{D5CDD505-2E9C-101B-9397-08002B2CF9AE}" pid="4" name="_IPGFLOW_P-BD8B_E-1_FP-1_CV-878D0780_CN-8F452329">
    <vt:lpwstr>dRatDZRFKqTBq3a7VK4h2kDqH73TjT4BAIKEow4NsIZPPMlTs2XzkjDt6TDT8y5cYduZ8CUK1y0xiLeIfiOWeBoSAo/ttrTLkcUWiKiAOZ4=</vt:lpwstr>
  </op:property>
  <op:property fmtid="{D5CDD505-2E9C-101B-9397-08002B2CF9AE}" pid="5" name="_IPGLAB_P-BD8B_E-1_CV-B548476E_CN-D36CBDE">
    <vt:lpwstr>hdVk4QgYzFgbukObXQ2U6Gd6u/vxyF2987/tZWQqzn0=</vt:lpwstr>
  </op:property>
</op:Properties>
</file>